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32A" w:rsidRDefault="00D17154" w:rsidP="001C432A">
      <w:pPr>
        <w:spacing w:line="360" w:lineRule="auto"/>
        <w:rPr>
          <w:b/>
          <w:sz w:val="28"/>
          <w:szCs w:val="28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6076950" cy="8963025"/>
            <wp:effectExtent l="0" t="0" r="0" b="9525"/>
            <wp:docPr id="1" name="Рисунок 1" descr="E:\Скан\8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8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616" cy="8959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1. При принятии локальных нормативных актов, затрагивающих права обучающихся муниципального бюджетного общеобразовательного учреждения «</w:t>
      </w:r>
      <w:proofErr w:type="spellStart"/>
      <w:r>
        <w:rPr>
          <w:sz w:val="26"/>
          <w:szCs w:val="26"/>
        </w:rPr>
        <w:t>Зеленорощинская</w:t>
      </w:r>
      <w:proofErr w:type="spellEnd"/>
      <w:r>
        <w:rPr>
          <w:sz w:val="26"/>
          <w:szCs w:val="26"/>
        </w:rPr>
        <w:t xml:space="preserve"> средняя общеобразовательная школа имени М. Горького» (далее – Школа), а также при выборе меры дисциплинарного взыскания в отношении обучающегося учитывается мнение советов обучающихся, комитетов родителей (законных представителей) несовершеннолетних обучающихся или иных органов, представляющих интересы обучающихся (далее – совет, комитет).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 Директор Школы перед принятием решения об утверждении локального нормативного акта, затрагивающего права обучающихся, направляет проект данного акта и обоснование по нему в соответствующий совет, комитет.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 Совет, комитет не позднее пяти рабочих дней со дня получения проекта локального нормативного акта направляет директору Школы мотивированное мнение по проекту в письменной форме.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4. В случае если совет, комитет выразил согласие с проектом локального нормативного акта, либо если мотивированное мнение не поступило в указанный предыдущим пунктом срок, руководитель Школы имеет право принять локальный нормативный акт.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если совет, комитет высказал предложения к проекту локального нормативного акта, директор Школы имеет право принять локальный нормативный акт с учетом указанных предложений.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 В случае, если мотивированное мнение совета, комитета не содержит согласия с проектом локального нормативного акта, либо содержит предложения по его совершенствованию, которые директор Школы учитывать не планирует, директор Школы в течение трех дней после получения мотивированного мнения проводит дополнительные консультации с советом, комитетом в целях достижения взаимоприемлемого решения.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 </w:t>
      </w:r>
      <w:proofErr w:type="spellStart"/>
      <w:r>
        <w:rPr>
          <w:sz w:val="26"/>
          <w:szCs w:val="26"/>
        </w:rPr>
        <w:t>недостижении</w:t>
      </w:r>
      <w:proofErr w:type="spellEnd"/>
      <w:r>
        <w:rPr>
          <w:sz w:val="26"/>
          <w:szCs w:val="26"/>
        </w:rPr>
        <w:t xml:space="preserve"> согласия возникшие разногласия оформляются протоколом, после чего директор Школы имеет право принять локальный нормативный акт.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6. Директор Школы при принятии решения о выборе возможной меры дисциплинарного взыскания в отношении обучающегося направляет в совет, комитет проект приказа о привлечении к дисциплинарной ответственности, а также копии документов, являющихся основанием для принятия указанного решения.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 К проекту приказа о привлечении к дисциплинарной ответственности прилагается копия письменного объяснения обучающегося, на основании которого директор Школы пришел к выводу о наличии вины в совершении дисциплинарного проступка. В случае </w:t>
      </w:r>
      <w:proofErr w:type="spellStart"/>
      <w:r>
        <w:rPr>
          <w:sz w:val="26"/>
          <w:szCs w:val="26"/>
        </w:rPr>
        <w:t>непоступления</w:t>
      </w:r>
      <w:proofErr w:type="spellEnd"/>
      <w:r>
        <w:rPr>
          <w:sz w:val="26"/>
          <w:szCs w:val="26"/>
        </w:rPr>
        <w:t xml:space="preserve"> письменного объяснения в установленный срок </w:t>
      </w:r>
      <w:r>
        <w:rPr>
          <w:sz w:val="26"/>
          <w:szCs w:val="26"/>
        </w:rPr>
        <w:lastRenderedPageBreak/>
        <w:t xml:space="preserve">либо отказа от дачи объяснения к проекту приказа прилагается акт, фиксирующий отказ от дачи объяснения либо </w:t>
      </w:r>
      <w:proofErr w:type="spellStart"/>
      <w:r>
        <w:rPr>
          <w:sz w:val="26"/>
          <w:szCs w:val="26"/>
        </w:rPr>
        <w:t>непоступление</w:t>
      </w:r>
      <w:proofErr w:type="spellEnd"/>
      <w:r>
        <w:rPr>
          <w:sz w:val="26"/>
          <w:szCs w:val="26"/>
        </w:rPr>
        <w:t xml:space="preserve"> письменного объяснения в установленный срок. В акте должен быть указан факт запроса объяснения у обучающегося с указанием места и времени запроса, иных обстоятельств, включая свидетелей запроса объяснения по факту дисциплинарного проступка.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 Проект приказа о привлечении к дисциплинарной ответственности и </w:t>
      </w:r>
      <w:proofErr w:type="spellStart"/>
      <w:r>
        <w:rPr>
          <w:sz w:val="26"/>
          <w:szCs w:val="26"/>
        </w:rPr>
        <w:t>прилагающиеся</w:t>
      </w:r>
      <w:proofErr w:type="spellEnd"/>
      <w:r>
        <w:rPr>
          <w:sz w:val="26"/>
          <w:szCs w:val="26"/>
        </w:rPr>
        <w:t xml:space="preserve"> документы должны быть направлены руководителем </w:t>
      </w:r>
      <w:r w:rsidR="001B747E">
        <w:rPr>
          <w:sz w:val="26"/>
          <w:szCs w:val="26"/>
        </w:rPr>
        <w:t xml:space="preserve">Школы </w:t>
      </w:r>
      <w:r>
        <w:rPr>
          <w:sz w:val="26"/>
          <w:szCs w:val="26"/>
        </w:rPr>
        <w:t>в совет, комитет не позднее, чем 14 дней с момента обнаружения дисциплинарного проступка.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 Совет, комитет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директору </w:t>
      </w:r>
      <w:r w:rsidR="001B747E">
        <w:rPr>
          <w:sz w:val="26"/>
          <w:szCs w:val="26"/>
        </w:rPr>
        <w:t>Школы</w:t>
      </w:r>
      <w:r>
        <w:rPr>
          <w:sz w:val="26"/>
          <w:szCs w:val="26"/>
        </w:rPr>
        <w:t xml:space="preserve"> свое мотивированное мнение в письменной форме.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10. В случае если совет, комитет выразил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директор </w:t>
      </w:r>
      <w:r w:rsidR="001B747E">
        <w:rPr>
          <w:sz w:val="26"/>
          <w:szCs w:val="26"/>
        </w:rPr>
        <w:t>Школы</w:t>
      </w:r>
      <w:r>
        <w:rPr>
          <w:sz w:val="26"/>
          <w:szCs w:val="26"/>
        </w:rPr>
        <w:t xml:space="preserve"> принимает решение о привлечении обучающегося к дисциплинарной ответственности.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11. В случае если совет, комитет выразил несогласие с предполагаемым решением директора  </w:t>
      </w:r>
      <w:r w:rsidR="001B747E">
        <w:rPr>
          <w:sz w:val="26"/>
          <w:szCs w:val="26"/>
        </w:rPr>
        <w:t>Школы,</w:t>
      </w:r>
      <w:r>
        <w:rPr>
          <w:sz w:val="26"/>
          <w:szCs w:val="26"/>
        </w:rPr>
        <w:t xml:space="preserve"> он в течение трех учебных дней проводит с директором </w:t>
      </w:r>
      <w:r w:rsidR="001B747E">
        <w:rPr>
          <w:sz w:val="26"/>
          <w:szCs w:val="26"/>
        </w:rPr>
        <w:t>Школы</w:t>
      </w:r>
      <w:r>
        <w:rPr>
          <w:sz w:val="26"/>
          <w:szCs w:val="26"/>
        </w:rPr>
        <w:t xml:space="preserve"> дополнительные консультации, результаты которых оформляются протоколом.</w:t>
      </w:r>
    </w:p>
    <w:p w:rsidR="001C432A" w:rsidRDefault="001C432A" w:rsidP="001C432A">
      <w:pPr>
        <w:spacing w:line="312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 </w:t>
      </w:r>
      <w:proofErr w:type="spellStart"/>
      <w:r>
        <w:rPr>
          <w:sz w:val="26"/>
          <w:szCs w:val="26"/>
        </w:rPr>
        <w:t>недостижении</w:t>
      </w:r>
      <w:proofErr w:type="spellEnd"/>
      <w:r>
        <w:rPr>
          <w:sz w:val="26"/>
          <w:szCs w:val="26"/>
        </w:rPr>
        <w:t xml:space="preserve"> согласия по результатам консультаций директор </w:t>
      </w:r>
      <w:r w:rsidR="001B747E">
        <w:rPr>
          <w:sz w:val="26"/>
          <w:szCs w:val="26"/>
        </w:rPr>
        <w:t>Школы</w:t>
      </w:r>
      <w:r>
        <w:rPr>
          <w:sz w:val="26"/>
          <w:szCs w:val="26"/>
        </w:rPr>
        <w:t xml:space="preserve"> до истечения семи учебных дней со дня получения мнения совета обучающихся имеет право принять решение о привлечении обучающегося к дисциплинарной ответственности. Принятое решение может быть обжаловано обучающимся в установленном законом порядке.</w:t>
      </w:r>
    </w:p>
    <w:p w:rsidR="001C432A" w:rsidRDefault="001C432A" w:rsidP="001C432A">
      <w:pPr>
        <w:spacing w:line="312" w:lineRule="auto"/>
        <w:ind w:firstLine="709"/>
        <w:jc w:val="both"/>
      </w:pPr>
      <w:r>
        <w:rPr>
          <w:sz w:val="26"/>
          <w:szCs w:val="26"/>
        </w:rPr>
        <w:t xml:space="preserve">12. Директор </w:t>
      </w:r>
      <w:r w:rsidR="001B747E">
        <w:rPr>
          <w:sz w:val="26"/>
          <w:szCs w:val="26"/>
        </w:rPr>
        <w:t>Школы</w:t>
      </w:r>
      <w:r>
        <w:rPr>
          <w:sz w:val="26"/>
          <w:szCs w:val="26"/>
        </w:rPr>
        <w:t xml:space="preserve"> имеет право принять решение о привлечении к дисциплинарной ответственности обучающегося не позднее семи рабочих дней со дня получения мотивированного мнения совета обучающихся. В указанный период не засчитываются периоды болезни, каникул, академического отпуска</w:t>
      </w:r>
      <w:r w:rsidR="001B747E">
        <w:rPr>
          <w:sz w:val="26"/>
          <w:szCs w:val="26"/>
        </w:rPr>
        <w:t>.</w:t>
      </w:r>
      <w:r>
        <w:rPr>
          <w:sz w:val="26"/>
          <w:szCs w:val="26"/>
        </w:rPr>
        <w:t xml:space="preserve"> беременности и родам или отпуска по уходу за ребенком.</w:t>
      </w:r>
    </w:p>
    <w:p w:rsidR="001C432A" w:rsidRDefault="00D17154">
      <w:r>
        <w:rPr>
          <w:noProof/>
          <w:lang w:eastAsia="ru-RU"/>
        </w:rPr>
        <w:lastRenderedPageBreak/>
        <w:drawing>
          <wp:inline distT="0" distB="0" distL="0" distR="0">
            <wp:extent cx="5940425" cy="8367256"/>
            <wp:effectExtent l="0" t="0" r="3175" b="0"/>
            <wp:docPr id="2" name="Рисунок 2" descr="E:\Скан\8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8б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7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432A" w:rsidSect="00D17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13F"/>
    <w:rsid w:val="001B747E"/>
    <w:rsid w:val="001C432A"/>
    <w:rsid w:val="00684CAD"/>
    <w:rsid w:val="00B6313F"/>
    <w:rsid w:val="00D1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3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1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154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3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1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15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компьютер №1</cp:lastModifiedBy>
  <cp:revision>3</cp:revision>
  <dcterms:created xsi:type="dcterms:W3CDTF">2018-10-04T08:48:00Z</dcterms:created>
  <dcterms:modified xsi:type="dcterms:W3CDTF">2018-10-22T01:16:00Z</dcterms:modified>
</cp:coreProperties>
</file>